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7A" w:rsidRDefault="00A9107A" w:rsidP="00A9107A">
      <w:pPr>
        <w:spacing w:after="0" w:line="240" w:lineRule="auto"/>
        <w:rPr>
          <w:rFonts w:ascii="Times New Roman" w:eastAsia="Calibri" w:hAnsi="Times New Roman" w:cs="Times New Roman"/>
          <w:b/>
          <w:sz w:val="44"/>
          <w:szCs w:val="28"/>
          <w:lang w:val="en-US"/>
        </w:rPr>
      </w:pPr>
      <w:r w:rsidRPr="00A9107A">
        <w:rPr>
          <w:rFonts w:ascii="Times New Roman" w:eastAsia="Calibri" w:hAnsi="Times New Roman" w:cs="Times New Roman"/>
          <w:b/>
          <w:sz w:val="44"/>
          <w:szCs w:val="28"/>
        </w:rPr>
        <w:t>Полумаска фильтрующая одноразовая ПФО</w:t>
      </w:r>
    </w:p>
    <w:p w:rsidR="00A9107A" w:rsidRPr="00A9107A" w:rsidRDefault="00A9107A" w:rsidP="00A9107A">
      <w:pPr>
        <w:spacing w:after="0" w:line="240" w:lineRule="auto"/>
        <w:rPr>
          <w:rFonts w:ascii="Times New Roman" w:eastAsia="Calibri" w:hAnsi="Times New Roman" w:cs="Times New Roman"/>
          <w:b/>
          <w:sz w:val="44"/>
          <w:szCs w:val="28"/>
          <w:lang w:val="en-US"/>
        </w:rPr>
      </w:pPr>
    </w:p>
    <w:p w:rsidR="00A9107A" w:rsidRPr="00A9107A" w:rsidRDefault="00A9107A" w:rsidP="00A9107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noProof/>
          <w:sz w:val="32"/>
          <w:szCs w:val="28"/>
          <w:lang w:eastAsia="ru-RU"/>
        </w:rPr>
        <w:drawing>
          <wp:inline distT="0" distB="0" distL="0" distR="0">
            <wp:extent cx="4423410" cy="3317240"/>
            <wp:effectExtent l="0" t="0" r="0" b="0"/>
            <wp:docPr id="1" name="Рисунок 1" descr="Полумаска с клапаном и без клап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умаска с клапаном и без клап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410" cy="331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07A" w:rsidRPr="00A9107A" w:rsidRDefault="00A9107A" w:rsidP="00A910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107A" w:rsidRPr="00A9107A" w:rsidRDefault="00A9107A" w:rsidP="00A910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9107A">
        <w:rPr>
          <w:rFonts w:ascii="Times New Roman" w:eastAsia="Calibri" w:hAnsi="Times New Roman" w:cs="Times New Roman"/>
          <w:sz w:val="28"/>
          <w:szCs w:val="28"/>
        </w:rPr>
        <w:t>Полумаска</w:t>
      </w:r>
      <w:proofErr w:type="gramEnd"/>
      <w:r w:rsidRPr="00A9107A">
        <w:rPr>
          <w:rFonts w:ascii="Times New Roman" w:eastAsia="Calibri" w:hAnsi="Times New Roman" w:cs="Times New Roman"/>
          <w:sz w:val="28"/>
          <w:szCs w:val="28"/>
        </w:rPr>
        <w:t xml:space="preserve"> фильтрующая одноразовая ПФО с клапаном выдоха и без клапана выдоха является средством индивидуальной защиты органов дыхания человека и предназначена для защиты органов дыхания человека от твердых и жидких аэрозолей (пыль, дым и туман), в том числе от инфекций, передающихся воздушно - капельным путем. Полумаска предназначена для использования в промышленности (механическая обработка металлов, лакокрасочные работы и т. д.), строительстве (резка камня, лакокрасочные работы и т. д.), сельском хозяйстве (распыление удобрений и  пестицидов  на  водной  основе,  сортировка  отходов  и  т.д.),  а  также  в  бытовых  условиях  населением. Также полумаска ПФО может применяться в медицинских помещениях общего профиля с целью ограничения передачи  инфекционных агентов от пациентов персоналу. </w:t>
      </w:r>
    </w:p>
    <w:p w:rsidR="00A9107A" w:rsidRPr="00A9107A" w:rsidRDefault="00A9107A" w:rsidP="00A910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07A">
        <w:rPr>
          <w:rFonts w:ascii="Times New Roman" w:eastAsia="Calibri" w:hAnsi="Times New Roman" w:cs="Times New Roman"/>
          <w:sz w:val="28"/>
          <w:szCs w:val="28"/>
        </w:rPr>
        <w:t xml:space="preserve">Полумаска фильтрующая соответствует требованиям Технического регламента Таможенного союза </w:t>
      </w:r>
      <w:proofErr w:type="gramStart"/>
      <w:r w:rsidRPr="00A9107A">
        <w:rPr>
          <w:rFonts w:ascii="Times New Roman" w:eastAsia="Calibri" w:hAnsi="Times New Roman" w:cs="Times New Roman"/>
          <w:sz w:val="28"/>
          <w:szCs w:val="28"/>
        </w:rPr>
        <w:t>ТР</w:t>
      </w:r>
      <w:proofErr w:type="gramEnd"/>
      <w:r w:rsidRPr="00A9107A">
        <w:rPr>
          <w:rFonts w:ascii="Times New Roman" w:eastAsia="Calibri" w:hAnsi="Times New Roman" w:cs="Times New Roman"/>
          <w:sz w:val="28"/>
          <w:szCs w:val="28"/>
        </w:rPr>
        <w:t xml:space="preserve"> ТС 019/2011 «О безопасности средств индивидуальной защиты», что подтверждено сертификатом соответствия №EAЭС RU С-BY.ПФ02.B.03377/21. Министерством здравоохранения РБ выдано регистрационное удостоверение № ИМ-7.109574 со сроком действия до 16.02.2026г.</w:t>
      </w:r>
    </w:p>
    <w:p w:rsidR="00A9107A" w:rsidRPr="00A9107A" w:rsidRDefault="00A9107A" w:rsidP="00A910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107A" w:rsidRDefault="00A9107A" w:rsidP="00A910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9107A">
        <w:rPr>
          <w:rFonts w:ascii="Times New Roman" w:eastAsia="Calibri" w:hAnsi="Times New Roman" w:cs="Times New Roman"/>
          <w:sz w:val="28"/>
          <w:szCs w:val="28"/>
        </w:rPr>
        <w:t>Полумаски</w:t>
      </w:r>
      <w:proofErr w:type="gramEnd"/>
      <w:r w:rsidRPr="00A9107A">
        <w:rPr>
          <w:rFonts w:ascii="Times New Roman" w:eastAsia="Calibri" w:hAnsi="Times New Roman" w:cs="Times New Roman"/>
          <w:sz w:val="28"/>
          <w:szCs w:val="28"/>
        </w:rPr>
        <w:t xml:space="preserve"> фильтрующие и маски медицинские предназначены для однократного (одноразового) использования в течение одной смены (не более 8 часов, в зависимости от условий эксплуатации).</w:t>
      </w:r>
    </w:p>
    <w:p w:rsidR="00A5572A" w:rsidRDefault="00A5572A" w:rsidP="00A910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3519" w:rsidRDefault="00F23519" w:rsidP="00A910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Эффективность бактериальной фильтрации</w:t>
      </w:r>
      <w:r w:rsidR="00A5572A">
        <w:rPr>
          <w:rFonts w:ascii="Times New Roman" w:eastAsia="Calibri" w:hAnsi="Times New Roman" w:cs="Times New Roman"/>
          <w:sz w:val="28"/>
          <w:szCs w:val="28"/>
        </w:rPr>
        <w:t xml:space="preserve"> полумаски составляет не менее 98% (тип </w:t>
      </w:r>
      <w:r w:rsidR="00A5572A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A5572A">
        <w:rPr>
          <w:rFonts w:ascii="Times New Roman" w:eastAsia="Calibri" w:hAnsi="Times New Roman" w:cs="Times New Roman"/>
          <w:sz w:val="28"/>
          <w:szCs w:val="28"/>
        </w:rPr>
        <w:t xml:space="preserve"> по ГОСТ </w:t>
      </w:r>
      <w:proofErr w:type="gramStart"/>
      <w:r w:rsidR="00A5572A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A5572A">
        <w:rPr>
          <w:rFonts w:ascii="Times New Roman" w:eastAsia="Calibri" w:hAnsi="Times New Roman" w:cs="Times New Roman"/>
          <w:sz w:val="28"/>
          <w:szCs w:val="28"/>
        </w:rPr>
        <w:t xml:space="preserve"> 58396-2019).</w:t>
      </w:r>
    </w:p>
    <w:p w:rsidR="00A5572A" w:rsidRDefault="00A5572A" w:rsidP="00A910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72A" w:rsidRDefault="00A5572A" w:rsidP="00A910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Модели масок, их классы защиты по ГОСТ 12.54.294-2015, конструктивные особенности и эффективность фильтрации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061"/>
      </w:tblGrid>
      <w:tr w:rsidR="00A5572A" w:rsidTr="00AC7A94">
        <w:tc>
          <w:tcPr>
            <w:tcW w:w="2093" w:type="dxa"/>
            <w:vAlign w:val="center"/>
          </w:tcPr>
          <w:p w:rsidR="00A5572A" w:rsidRDefault="00A5572A" w:rsidP="00A557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Модель полумаски</w:t>
            </w:r>
          </w:p>
        </w:tc>
        <w:tc>
          <w:tcPr>
            <w:tcW w:w="1417" w:type="dxa"/>
            <w:vAlign w:val="center"/>
          </w:tcPr>
          <w:p w:rsidR="00A5572A" w:rsidRDefault="00A5572A" w:rsidP="00A557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 защиты</w:t>
            </w:r>
          </w:p>
        </w:tc>
        <w:tc>
          <w:tcPr>
            <w:tcW w:w="6061" w:type="dxa"/>
            <w:vAlign w:val="center"/>
          </w:tcPr>
          <w:p w:rsidR="00A5572A" w:rsidRDefault="00A5572A" w:rsidP="00A557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Конструктивные особенности и эффективность фильтрации</w:t>
            </w:r>
          </w:p>
        </w:tc>
      </w:tr>
      <w:tr w:rsidR="00A5572A" w:rsidTr="00AC7A94">
        <w:tc>
          <w:tcPr>
            <w:tcW w:w="2093" w:type="dxa"/>
            <w:vAlign w:val="center"/>
          </w:tcPr>
          <w:p w:rsidR="00A5572A" w:rsidRDefault="00A5572A" w:rsidP="00AC7A9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ПФО-Б-101</w:t>
            </w:r>
          </w:p>
        </w:tc>
        <w:tc>
          <w:tcPr>
            <w:tcW w:w="1417" w:type="dxa"/>
            <w:vAlign w:val="center"/>
          </w:tcPr>
          <w:p w:rsidR="00A5572A" w:rsidRPr="00A5572A" w:rsidRDefault="00A5572A" w:rsidP="00AC7A9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FFP1</w:t>
            </w:r>
          </w:p>
        </w:tc>
        <w:tc>
          <w:tcPr>
            <w:tcW w:w="6061" w:type="dxa"/>
          </w:tcPr>
          <w:p w:rsidR="00A5572A" w:rsidRDefault="00AC7A94" w:rsidP="00AC7A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Полумаска без клапана выдоха.</w:t>
            </w:r>
          </w:p>
          <w:p w:rsidR="00AC7A94" w:rsidRDefault="00AC7A94" w:rsidP="00AC7A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Эффективность низкая (коэффициент проникания через полумаску не более 22%)</w:t>
            </w:r>
          </w:p>
        </w:tc>
      </w:tr>
      <w:tr w:rsidR="00A5572A" w:rsidTr="00AC7A94">
        <w:tc>
          <w:tcPr>
            <w:tcW w:w="2093" w:type="dxa"/>
            <w:vAlign w:val="center"/>
          </w:tcPr>
          <w:p w:rsidR="00A5572A" w:rsidRPr="00A5572A" w:rsidRDefault="00A5572A" w:rsidP="00AC7A9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72A">
              <w:rPr>
                <w:rFonts w:ascii="Times New Roman" w:eastAsia="Calibri" w:hAnsi="Times New Roman" w:cs="Times New Roman"/>
                <w:sz w:val="28"/>
                <w:szCs w:val="28"/>
              </w:rPr>
              <w:t>ПФО-Б-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5572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17" w:type="dxa"/>
            <w:vAlign w:val="center"/>
          </w:tcPr>
          <w:p w:rsidR="00A5572A" w:rsidRPr="00A5572A" w:rsidRDefault="00A5572A" w:rsidP="00AC7A9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FFP2</w:t>
            </w:r>
          </w:p>
        </w:tc>
        <w:tc>
          <w:tcPr>
            <w:tcW w:w="6061" w:type="dxa"/>
          </w:tcPr>
          <w:p w:rsidR="00AC7A94" w:rsidRPr="00AC7A94" w:rsidRDefault="00AC7A94" w:rsidP="00AC7A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A94">
              <w:rPr>
                <w:rFonts w:ascii="Times New Roman" w:eastAsia="Calibri" w:hAnsi="Times New Roman" w:cs="Times New Roman"/>
                <w:sz w:val="28"/>
                <w:szCs w:val="28"/>
              </w:rPr>
              <w:t>Полумаска без клапана выдоха.</w:t>
            </w:r>
          </w:p>
          <w:p w:rsidR="00A5572A" w:rsidRDefault="00AC7A94" w:rsidP="00AC7A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A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Эффективность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  <w:r w:rsidRPr="00AC7A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(коэффициент проникания через полумаску не более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AC7A94">
              <w:rPr>
                <w:rFonts w:ascii="Times New Roman" w:eastAsia="Calibri" w:hAnsi="Times New Roman" w:cs="Times New Roman"/>
                <w:sz w:val="28"/>
                <w:szCs w:val="28"/>
              </w:rPr>
              <w:t>%)</w:t>
            </w:r>
          </w:p>
        </w:tc>
      </w:tr>
      <w:tr w:rsidR="00A5572A" w:rsidTr="00AC7A94">
        <w:tc>
          <w:tcPr>
            <w:tcW w:w="2093" w:type="dxa"/>
            <w:vAlign w:val="center"/>
          </w:tcPr>
          <w:p w:rsidR="00A5572A" w:rsidRPr="00A5572A" w:rsidRDefault="00A5572A" w:rsidP="00AC7A9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72A">
              <w:rPr>
                <w:rFonts w:ascii="Times New Roman" w:eastAsia="Calibri" w:hAnsi="Times New Roman" w:cs="Times New Roman"/>
                <w:sz w:val="28"/>
                <w:szCs w:val="28"/>
              </w:rPr>
              <w:t>ПФО-Б-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A5572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17" w:type="dxa"/>
            <w:vAlign w:val="center"/>
          </w:tcPr>
          <w:p w:rsidR="00A5572A" w:rsidRPr="00A5572A" w:rsidRDefault="00A5572A" w:rsidP="00AC7A9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FFP3</w:t>
            </w:r>
          </w:p>
        </w:tc>
        <w:tc>
          <w:tcPr>
            <w:tcW w:w="6061" w:type="dxa"/>
          </w:tcPr>
          <w:p w:rsidR="00AC7A94" w:rsidRPr="00AC7A94" w:rsidRDefault="00AC7A94" w:rsidP="00AC7A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A94">
              <w:rPr>
                <w:rFonts w:ascii="Times New Roman" w:eastAsia="Calibri" w:hAnsi="Times New Roman" w:cs="Times New Roman"/>
                <w:sz w:val="28"/>
                <w:szCs w:val="28"/>
              </w:rPr>
              <w:t>Полумаска без клапана выдоха.</w:t>
            </w:r>
          </w:p>
          <w:p w:rsidR="00A5572A" w:rsidRDefault="00AC7A94" w:rsidP="00AC7A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A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Эффективность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высокая</w:t>
            </w:r>
            <w:r w:rsidRPr="00AC7A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(коэффициент проникания через полумаску не более 2%)</w:t>
            </w:r>
          </w:p>
        </w:tc>
      </w:tr>
      <w:tr w:rsidR="00AC7A94" w:rsidTr="00AC7A94">
        <w:tc>
          <w:tcPr>
            <w:tcW w:w="2093" w:type="dxa"/>
            <w:vAlign w:val="center"/>
          </w:tcPr>
          <w:p w:rsidR="00AC7A94" w:rsidRPr="00A5572A" w:rsidRDefault="00AC7A94" w:rsidP="00AC7A9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72A">
              <w:rPr>
                <w:rFonts w:ascii="Times New Roman" w:eastAsia="Calibri" w:hAnsi="Times New Roman" w:cs="Times New Roman"/>
                <w:sz w:val="28"/>
                <w:szCs w:val="28"/>
              </w:rPr>
              <w:t>ПФО-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A5572A">
              <w:rPr>
                <w:rFonts w:ascii="Times New Roman" w:eastAsia="Calibri" w:hAnsi="Times New Roman" w:cs="Times New Roman"/>
                <w:sz w:val="28"/>
                <w:szCs w:val="28"/>
              </w:rPr>
              <w:t>-101</w:t>
            </w:r>
          </w:p>
        </w:tc>
        <w:tc>
          <w:tcPr>
            <w:tcW w:w="1417" w:type="dxa"/>
            <w:vAlign w:val="center"/>
          </w:tcPr>
          <w:p w:rsidR="00AC7A94" w:rsidRPr="00A5572A" w:rsidRDefault="00AC7A94" w:rsidP="00AC7A9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FFP1</w:t>
            </w:r>
          </w:p>
        </w:tc>
        <w:tc>
          <w:tcPr>
            <w:tcW w:w="6061" w:type="dxa"/>
          </w:tcPr>
          <w:p w:rsidR="00AC7A94" w:rsidRPr="00AC7A94" w:rsidRDefault="00AC7A94" w:rsidP="00AC7A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A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Полумаска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клапаном</w:t>
            </w:r>
            <w:r w:rsidRPr="00AC7A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выдоха.</w:t>
            </w:r>
          </w:p>
          <w:p w:rsidR="00AC7A94" w:rsidRDefault="00AC7A94" w:rsidP="00AC7A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A94">
              <w:rPr>
                <w:rFonts w:ascii="Times New Roman" w:eastAsia="Calibri" w:hAnsi="Times New Roman" w:cs="Times New Roman"/>
                <w:sz w:val="28"/>
                <w:szCs w:val="28"/>
              </w:rPr>
              <w:t>Эффективность низкая (коэффициент проникания через полумаску не более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C7A94">
              <w:rPr>
                <w:rFonts w:ascii="Times New Roman" w:eastAsia="Calibri" w:hAnsi="Times New Roman" w:cs="Times New Roman"/>
                <w:sz w:val="28"/>
                <w:szCs w:val="28"/>
              </w:rPr>
              <w:t>%)</w:t>
            </w:r>
          </w:p>
        </w:tc>
      </w:tr>
      <w:tr w:rsidR="00AC7A94" w:rsidTr="00AC7A94">
        <w:tc>
          <w:tcPr>
            <w:tcW w:w="2093" w:type="dxa"/>
            <w:vAlign w:val="center"/>
          </w:tcPr>
          <w:p w:rsidR="00AC7A94" w:rsidRPr="00A5572A" w:rsidRDefault="00AC7A94" w:rsidP="00AC7A9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ПФО-К</w:t>
            </w:r>
            <w:r w:rsidRPr="00A5572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5572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17" w:type="dxa"/>
            <w:vAlign w:val="center"/>
          </w:tcPr>
          <w:p w:rsidR="00AC7A94" w:rsidRPr="00A5572A" w:rsidRDefault="00AC7A94" w:rsidP="00AC7A9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FFP2</w:t>
            </w:r>
          </w:p>
        </w:tc>
        <w:tc>
          <w:tcPr>
            <w:tcW w:w="6061" w:type="dxa"/>
          </w:tcPr>
          <w:p w:rsidR="00AC7A94" w:rsidRDefault="00AC7A94" w:rsidP="00AC7A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A94">
              <w:rPr>
                <w:rFonts w:ascii="Times New Roman" w:eastAsia="Calibri" w:hAnsi="Times New Roman" w:cs="Times New Roman"/>
                <w:sz w:val="28"/>
                <w:szCs w:val="28"/>
              </w:rPr>
              <w:t>Полумаска с клапаном выдоха.</w:t>
            </w:r>
          </w:p>
          <w:p w:rsidR="00AC7A94" w:rsidRDefault="00AC7A94" w:rsidP="00AC7A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A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Эффективность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  <w:r w:rsidRPr="00AC7A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(коэффициент проникания через полумаску не более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AC7A94">
              <w:rPr>
                <w:rFonts w:ascii="Times New Roman" w:eastAsia="Calibri" w:hAnsi="Times New Roman" w:cs="Times New Roman"/>
                <w:sz w:val="28"/>
                <w:szCs w:val="28"/>
              </w:rPr>
              <w:t>%)</w:t>
            </w:r>
          </w:p>
        </w:tc>
      </w:tr>
      <w:tr w:rsidR="00AC7A94" w:rsidTr="00AC7A94">
        <w:tc>
          <w:tcPr>
            <w:tcW w:w="2093" w:type="dxa"/>
            <w:vAlign w:val="center"/>
          </w:tcPr>
          <w:p w:rsidR="00AC7A94" w:rsidRPr="00A5572A" w:rsidRDefault="00AC7A94" w:rsidP="00AC7A9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72A">
              <w:rPr>
                <w:rFonts w:ascii="Times New Roman" w:eastAsia="Calibri" w:hAnsi="Times New Roman" w:cs="Times New Roman"/>
                <w:sz w:val="28"/>
                <w:szCs w:val="28"/>
              </w:rPr>
              <w:t>ПФО-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A5572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A5572A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17" w:type="dxa"/>
            <w:vAlign w:val="center"/>
          </w:tcPr>
          <w:p w:rsidR="00AC7A94" w:rsidRPr="00A5572A" w:rsidRDefault="00AC7A94" w:rsidP="00AC7A9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FFP3</w:t>
            </w:r>
          </w:p>
        </w:tc>
        <w:tc>
          <w:tcPr>
            <w:tcW w:w="6061" w:type="dxa"/>
          </w:tcPr>
          <w:p w:rsidR="00AC7A94" w:rsidRPr="00AC7A94" w:rsidRDefault="00AC7A94" w:rsidP="00AC7A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A94">
              <w:rPr>
                <w:rFonts w:ascii="Times New Roman" w:eastAsia="Calibri" w:hAnsi="Times New Roman" w:cs="Times New Roman"/>
                <w:sz w:val="28"/>
                <w:szCs w:val="28"/>
              </w:rPr>
              <w:t>Полумаска с клапаном выдоха.</w:t>
            </w:r>
          </w:p>
          <w:p w:rsidR="00AC7A94" w:rsidRDefault="00AC7A94" w:rsidP="00AC7A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A94">
              <w:rPr>
                <w:rFonts w:ascii="Times New Roman" w:eastAsia="Calibri" w:hAnsi="Times New Roman" w:cs="Times New Roman"/>
                <w:sz w:val="28"/>
                <w:szCs w:val="28"/>
              </w:rPr>
              <w:t>Эффективность низкая (коэффициент проникания через полумаску не более 2%)</w:t>
            </w:r>
          </w:p>
        </w:tc>
      </w:tr>
    </w:tbl>
    <w:p w:rsidR="00A5572A" w:rsidRPr="00A9107A" w:rsidRDefault="00A5572A" w:rsidP="00A910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DEA" w:rsidRDefault="00405DEA">
      <w:bookmarkStart w:id="0" w:name="_GoBack"/>
      <w:bookmarkEnd w:id="0"/>
    </w:p>
    <w:sectPr w:rsidR="00405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7A"/>
    <w:rsid w:val="00133A55"/>
    <w:rsid w:val="00405DEA"/>
    <w:rsid w:val="0058457F"/>
    <w:rsid w:val="00641C88"/>
    <w:rsid w:val="00663872"/>
    <w:rsid w:val="0091139B"/>
    <w:rsid w:val="00A5572A"/>
    <w:rsid w:val="00A9107A"/>
    <w:rsid w:val="00AC7A94"/>
    <w:rsid w:val="00AD3B77"/>
    <w:rsid w:val="00F2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A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07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A55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A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07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A55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2025-09-18T11:04:00Z</dcterms:created>
  <dcterms:modified xsi:type="dcterms:W3CDTF">2025-09-18T12:37:00Z</dcterms:modified>
</cp:coreProperties>
</file>